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222B43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222B43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2914B1" w:rsidRDefault="00673DF7" w:rsidP="00222B43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2914B1">
        <w:rPr>
          <w:rFonts w:ascii="Cambria" w:hAnsi="Cambria"/>
          <w:b/>
          <w:bCs/>
          <w:sz w:val="22"/>
          <w:szCs w:val="22"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2914B1">
        <w:rPr>
          <w:rFonts w:ascii="Cambria" w:hAnsi="Cambria"/>
          <w:b/>
          <w:bCs/>
          <w:sz w:val="22"/>
          <w:szCs w:val="22"/>
          <w:lang w:val="bg-BG" w:eastAsia="bg-BG"/>
        </w:rPr>
        <w:t>,</w:t>
      </w:r>
      <w:r w:rsidRPr="002914B1">
        <w:rPr>
          <w:rFonts w:ascii="Cambria" w:hAnsi="Cambria"/>
          <w:b/>
          <w:bCs/>
          <w:sz w:val="22"/>
          <w:szCs w:val="22"/>
          <w:lang w:val="bg-BG" w:eastAsia="bg-BG"/>
        </w:rPr>
        <w:t xml:space="preserve"> ал. 2 от Наредбата за провеждане на конкурсите </w:t>
      </w:r>
      <w:r w:rsidRPr="002914B1">
        <w:rPr>
          <w:rFonts w:ascii="Cambria" w:hAnsi="Cambria" w:cstheme="minorHAnsi"/>
          <w:b/>
          <w:sz w:val="22"/>
          <w:szCs w:val="22"/>
          <w:lang w:val="bg-BG"/>
        </w:rPr>
        <w:t>и подбора при мобилност на</w:t>
      </w:r>
      <w:r w:rsidRPr="002914B1">
        <w:rPr>
          <w:rFonts w:ascii="Cambria" w:hAnsi="Cambria" w:cstheme="minorHAnsi"/>
          <w:sz w:val="22"/>
          <w:szCs w:val="22"/>
          <w:lang w:val="bg-BG"/>
        </w:rPr>
        <w:t xml:space="preserve"> </w:t>
      </w:r>
      <w:r w:rsidRPr="002914B1">
        <w:rPr>
          <w:rFonts w:ascii="Cambria" w:hAnsi="Cambria"/>
          <w:b/>
          <w:bCs/>
          <w:sz w:val="22"/>
          <w:szCs w:val="22"/>
          <w:lang w:val="bg-BG" w:eastAsia="bg-BG"/>
        </w:rPr>
        <w:t xml:space="preserve"> държавни служители </w:t>
      </w:r>
      <w:r w:rsidRPr="002914B1">
        <w:rPr>
          <w:rFonts w:ascii="Cambria" w:hAnsi="Cambria" w:cstheme="minorHAnsi"/>
          <w:b/>
          <w:sz w:val="22"/>
          <w:szCs w:val="22"/>
          <w:lang w:val="bg-BG"/>
        </w:rPr>
        <w:t>/</w:t>
      </w:r>
      <w:r w:rsidRPr="002914B1">
        <w:rPr>
          <w:rFonts w:ascii="Cambria" w:hAnsi="Cambria"/>
          <w:b/>
          <w:sz w:val="22"/>
          <w:szCs w:val="22"/>
          <w:lang w:val="bg-BG"/>
        </w:rPr>
        <w:t xml:space="preserve">приета с ПМС № 304 от 03.12.2019 г., </w:t>
      </w:r>
      <w:proofErr w:type="spellStart"/>
      <w:r w:rsidRPr="002914B1">
        <w:rPr>
          <w:rFonts w:ascii="Cambria" w:hAnsi="Cambria"/>
          <w:b/>
          <w:sz w:val="22"/>
          <w:szCs w:val="22"/>
          <w:lang w:val="bg-BG"/>
        </w:rPr>
        <w:t>обн</w:t>
      </w:r>
      <w:proofErr w:type="spellEnd"/>
      <w:r w:rsidRPr="002914B1">
        <w:rPr>
          <w:rFonts w:ascii="Cambria" w:hAnsi="Cambria"/>
          <w:b/>
          <w:sz w:val="22"/>
          <w:szCs w:val="22"/>
          <w:lang w:val="bg-BG"/>
        </w:rPr>
        <w:t>. ДВ, бр.97 от 10.12.2019 г., изм. и доп. ДВ, бр. 9 от 31.01.2020 г.</w:t>
      </w:r>
      <w:r w:rsidRPr="002914B1">
        <w:rPr>
          <w:rFonts w:ascii="Cambria" w:hAnsi="Cambria"/>
          <w:sz w:val="22"/>
          <w:szCs w:val="22"/>
          <w:lang w:val="bg-BG"/>
        </w:rPr>
        <w:t xml:space="preserve">, </w:t>
      </w:r>
      <w:r w:rsidRPr="002914B1">
        <w:rPr>
          <w:rFonts w:ascii="Cambria" w:hAnsi="Cambria" w:cstheme="minorHAnsi"/>
          <w:b/>
          <w:sz w:val="22"/>
          <w:szCs w:val="22"/>
          <w:lang w:val="bg-BG"/>
        </w:rPr>
        <w:t>изм. и доп. ДВ</w:t>
      </w:r>
      <w:r w:rsidR="00D9399C" w:rsidRPr="002914B1">
        <w:rPr>
          <w:rFonts w:ascii="Cambria" w:hAnsi="Cambria" w:cstheme="minorHAnsi"/>
          <w:b/>
          <w:sz w:val="22"/>
          <w:szCs w:val="22"/>
          <w:lang w:val="bg-BG"/>
        </w:rPr>
        <w:t>,</w:t>
      </w:r>
      <w:r w:rsidRPr="002914B1">
        <w:rPr>
          <w:rFonts w:ascii="Cambria" w:hAnsi="Cambria" w:cstheme="minorHAnsi"/>
          <w:b/>
          <w:sz w:val="22"/>
          <w:szCs w:val="22"/>
          <w:lang w:val="bg-BG"/>
        </w:rPr>
        <w:t xml:space="preserve"> бр.29 от 09.04.2021 г., в сила от 09.04.2021 г./,</w:t>
      </w:r>
      <w:r w:rsidRPr="002914B1">
        <w:rPr>
          <w:rFonts w:ascii="Cambria" w:hAnsi="Cambria"/>
          <w:b/>
          <w:bCs/>
          <w:sz w:val="22"/>
          <w:szCs w:val="22"/>
          <w:lang w:val="bg-BG" w:eastAsia="bg-BG"/>
        </w:rPr>
        <w:t xml:space="preserve"> обявява конкурс за назначаване на</w:t>
      </w:r>
      <w:r w:rsidRPr="002914B1">
        <w:rPr>
          <w:rFonts w:ascii="Cambria" w:hAnsi="Cambria"/>
          <w:b/>
          <w:sz w:val="22"/>
          <w:szCs w:val="22"/>
          <w:lang w:val="bg-BG"/>
        </w:rPr>
        <w:t xml:space="preserve"> държавен служител на свободна  длъжност: </w:t>
      </w:r>
    </w:p>
    <w:p w:rsidR="0014238C" w:rsidRPr="002914B1" w:rsidRDefault="0014238C" w:rsidP="00222B43">
      <w:pPr>
        <w:jc w:val="both"/>
        <w:rPr>
          <w:rFonts w:ascii="Cambria" w:hAnsi="Cambria"/>
          <w:b/>
          <w:bCs/>
          <w:sz w:val="22"/>
          <w:szCs w:val="22"/>
          <w:lang w:val="bg-BG" w:eastAsia="bg-BG"/>
        </w:rPr>
      </w:pPr>
    </w:p>
    <w:p w:rsidR="00271962" w:rsidRPr="00872AEC" w:rsidRDefault="00FC5BE8" w:rsidP="00271962">
      <w:pPr>
        <w:ind w:right="-180"/>
        <w:jc w:val="both"/>
        <w:rPr>
          <w:rFonts w:ascii="Cambria" w:hAnsi="Cambria" w:cstheme="minorHAnsi"/>
          <w:lang w:val="bg-BG"/>
        </w:rPr>
      </w:pPr>
      <w:r>
        <w:rPr>
          <w:rFonts w:ascii="Cambria" w:hAnsi="Cambria"/>
          <w:b/>
          <w:lang w:val="bg-BG"/>
        </w:rPr>
        <w:t>„Държавен</w:t>
      </w:r>
      <w:r w:rsidR="008539AB" w:rsidRPr="005E47F0">
        <w:rPr>
          <w:rFonts w:ascii="Cambria" w:hAnsi="Cambria"/>
          <w:b/>
          <w:lang w:val="bg-BG"/>
        </w:rPr>
        <w:t xml:space="preserve"> експерт” </w:t>
      </w:r>
      <w:r w:rsidR="008539AB" w:rsidRPr="005E47F0">
        <w:rPr>
          <w:rFonts w:ascii="Cambria" w:hAnsi="Cambria"/>
          <w:lang w:val="bg-BG"/>
        </w:rPr>
        <w:t>– една щатна бройка</w:t>
      </w:r>
      <w:r w:rsidR="008539AB" w:rsidRPr="005E47F0">
        <w:rPr>
          <w:rFonts w:ascii="Cambria" w:hAnsi="Cambria"/>
          <w:b/>
          <w:lang w:val="bg-BG"/>
        </w:rPr>
        <w:t xml:space="preserve">, </w:t>
      </w:r>
      <w:r w:rsidR="008539AB" w:rsidRPr="005E47F0">
        <w:rPr>
          <w:rFonts w:ascii="Cambria" w:hAnsi="Cambria"/>
          <w:lang w:val="bg-BG"/>
        </w:rPr>
        <w:t>отдел „</w:t>
      </w:r>
      <w:r w:rsidR="00271962" w:rsidRPr="001A7A78">
        <w:rPr>
          <w:rFonts w:ascii="Cambria" w:hAnsi="Cambria" w:cs="Calibri"/>
          <w:b/>
          <w:lang w:val="bg-BG"/>
        </w:rPr>
        <w:t>„Източна Европа”</w:t>
      </w:r>
      <w:r w:rsidR="00271962" w:rsidRPr="00872AEC">
        <w:rPr>
          <w:rFonts w:ascii="Cambria" w:hAnsi="Cambria"/>
          <w:lang w:val="bg-BG"/>
        </w:rPr>
        <w:t>,</w:t>
      </w:r>
      <w:r w:rsidR="00271962" w:rsidRPr="00872AEC">
        <w:rPr>
          <w:rFonts w:ascii="Cambria" w:hAnsi="Cambria"/>
          <w:b/>
          <w:lang w:val="bg-BG"/>
        </w:rPr>
        <w:t xml:space="preserve"> </w:t>
      </w:r>
      <w:r w:rsidR="00271962" w:rsidRPr="00872AEC">
        <w:rPr>
          <w:rFonts w:ascii="Cambria" w:hAnsi="Cambria"/>
          <w:lang w:val="bg-BG"/>
        </w:rPr>
        <w:t>дирекция „</w:t>
      </w:r>
      <w:r w:rsidR="00271962" w:rsidRPr="001A7A78">
        <w:rPr>
          <w:rFonts w:ascii="Cambria" w:eastAsia="Arial Unicode MS" w:hAnsi="Cambria" w:cs="Calibri"/>
          <w:b/>
          <w:lang w:val="bg-BG"/>
        </w:rPr>
        <w:t>„Източна Европа и Централна Азия”</w:t>
      </w:r>
      <w:r w:rsidR="00271962" w:rsidRPr="00872AEC">
        <w:rPr>
          <w:rFonts w:ascii="Cambria" w:hAnsi="Cambria"/>
          <w:lang w:val="bg-BG"/>
        </w:rPr>
        <w:t xml:space="preserve">. </w:t>
      </w:r>
    </w:p>
    <w:p w:rsidR="00271962" w:rsidRPr="00504DF7" w:rsidRDefault="00271962" w:rsidP="00271962">
      <w:pPr>
        <w:pStyle w:val="ListParagraph"/>
        <w:spacing w:after="0" w:line="240" w:lineRule="auto"/>
        <w:ind w:left="1080" w:right="-180"/>
        <w:jc w:val="both"/>
        <w:rPr>
          <w:rFonts w:ascii="Cambria" w:hAnsi="Cambria" w:cstheme="minorHAnsi"/>
        </w:rPr>
      </w:pPr>
    </w:p>
    <w:p w:rsidR="00271962" w:rsidRPr="00271962" w:rsidRDefault="00271962" w:rsidP="00271962">
      <w:pPr>
        <w:ind w:right="-180"/>
        <w:jc w:val="both"/>
        <w:rPr>
          <w:rFonts w:ascii="Cambria" w:hAnsi="Cambria" w:cstheme="minorHAnsi"/>
          <w:lang w:val="bg-BG"/>
        </w:rPr>
      </w:pPr>
      <w:r w:rsidRPr="00271962">
        <w:rPr>
          <w:rFonts w:ascii="Cambria" w:hAnsi="Cambria" w:cs="Calibri"/>
          <w:b/>
          <w:lang w:val="bg-BG"/>
        </w:rPr>
        <w:t xml:space="preserve">Описание на длъжността:  </w:t>
      </w:r>
    </w:p>
    <w:p w:rsidR="00271962" w:rsidRDefault="00271962" w:rsidP="00271962">
      <w:pPr>
        <w:pStyle w:val="Body"/>
        <w:jc w:val="both"/>
        <w:rPr>
          <w:rFonts w:ascii="Cambria" w:hAnsi="Cambria"/>
          <w:sz w:val="22"/>
          <w:szCs w:val="22"/>
          <w:lang w:val="bg-BG"/>
        </w:rPr>
      </w:pPr>
      <w:r w:rsidRPr="001A7A78">
        <w:rPr>
          <w:rFonts w:ascii="Cambria" w:hAnsi="Cambria"/>
          <w:sz w:val="22"/>
          <w:szCs w:val="22"/>
          <w:lang w:val="bg-BG"/>
        </w:rPr>
        <w:t>Длъжността има основна роля при изготвянет</w:t>
      </w:r>
      <w:bookmarkStart w:id="0" w:name="_GoBack"/>
      <w:bookmarkEnd w:id="0"/>
      <w:r w:rsidRPr="001A7A78">
        <w:rPr>
          <w:rFonts w:ascii="Cambria" w:hAnsi="Cambria"/>
          <w:sz w:val="22"/>
          <w:szCs w:val="22"/>
          <w:lang w:val="bg-BG"/>
        </w:rPr>
        <w:t>о на информационните и аналитичните материали, предложения за национални позиции по всички аспекти на двустранните отношения на Република България с Руската федерация</w:t>
      </w:r>
      <w:r>
        <w:rPr>
          <w:rFonts w:ascii="Cambria" w:hAnsi="Cambria"/>
          <w:sz w:val="22"/>
          <w:szCs w:val="22"/>
          <w:lang w:val="bg-BG"/>
        </w:rPr>
        <w:t xml:space="preserve">, с Украйна </w:t>
      </w:r>
      <w:r w:rsidRPr="00BD166C">
        <w:rPr>
          <w:rFonts w:ascii="Cambria" w:hAnsi="Cambria"/>
          <w:lang w:val="ru-RU"/>
        </w:rPr>
        <w:t xml:space="preserve">и </w:t>
      </w:r>
      <w:r>
        <w:rPr>
          <w:rFonts w:ascii="Cambria" w:hAnsi="Cambria"/>
          <w:lang w:val="ru-RU"/>
        </w:rPr>
        <w:t>с</w:t>
      </w:r>
      <w:r w:rsidRPr="00BD166C">
        <w:rPr>
          <w:rFonts w:ascii="Cambria" w:hAnsi="Cambria"/>
          <w:lang w:val="ru-RU"/>
        </w:rPr>
        <w:t xml:space="preserve"> </w:t>
      </w:r>
      <w:r w:rsidRPr="00BD166C">
        <w:rPr>
          <w:rFonts w:ascii="Cambria" w:hAnsi="Cambria"/>
          <w:lang w:val="bg-BG"/>
        </w:rPr>
        <w:t>останалите държави от региона на Източна Европа</w:t>
      </w:r>
      <w:r>
        <w:rPr>
          <w:rFonts w:ascii="Cambria" w:hAnsi="Cambria"/>
          <w:sz w:val="22"/>
          <w:szCs w:val="22"/>
          <w:lang w:val="bg-BG"/>
        </w:rPr>
        <w:t xml:space="preserve">, </w:t>
      </w:r>
      <w:r w:rsidRPr="00BD166C">
        <w:rPr>
          <w:rFonts w:ascii="Cambria" w:hAnsi="Cambria"/>
          <w:sz w:val="22"/>
          <w:szCs w:val="22"/>
          <w:lang w:val="bg-BG"/>
        </w:rPr>
        <w:t>и на отношеният</w:t>
      </w:r>
      <w:r w:rsidRPr="001A7A78">
        <w:rPr>
          <w:rFonts w:ascii="Cambria" w:hAnsi="Cambria"/>
          <w:sz w:val="22"/>
          <w:szCs w:val="22"/>
          <w:lang w:val="bg-BG"/>
        </w:rPr>
        <w:t xml:space="preserve">а с </w:t>
      </w:r>
      <w:r>
        <w:rPr>
          <w:rFonts w:ascii="Cambria" w:hAnsi="Cambria"/>
          <w:sz w:val="22"/>
          <w:szCs w:val="22"/>
          <w:lang w:val="bg-BG"/>
        </w:rPr>
        <w:t>тези страни</w:t>
      </w:r>
      <w:r w:rsidRPr="001A7A78">
        <w:rPr>
          <w:rFonts w:ascii="Cambria" w:hAnsi="Cambria"/>
          <w:sz w:val="22"/>
          <w:szCs w:val="22"/>
          <w:lang w:val="bg-BG"/>
        </w:rPr>
        <w:t xml:space="preserve"> в контекста на членството на Република България в ООН, ЕС, НАТО, СЕ, ОССЕ.  Тя има единствено експертни функции по проблематиката на двустранните отношения и отношенията на ООН, ЕС, НАТО, ОССЕ, с посочен</w:t>
      </w:r>
      <w:r>
        <w:rPr>
          <w:rFonts w:ascii="Cambria" w:hAnsi="Cambria"/>
          <w:sz w:val="22"/>
          <w:szCs w:val="22"/>
          <w:lang w:val="bg-BG"/>
        </w:rPr>
        <w:t>ите</w:t>
      </w:r>
      <w:r w:rsidRPr="001A7A78">
        <w:rPr>
          <w:rFonts w:ascii="Cambria" w:hAnsi="Cambria"/>
          <w:sz w:val="22"/>
          <w:szCs w:val="22"/>
          <w:lang w:val="bg-BG"/>
        </w:rPr>
        <w:t xml:space="preserve"> стран</w:t>
      </w:r>
      <w:r>
        <w:rPr>
          <w:rFonts w:ascii="Cambria" w:hAnsi="Cambria"/>
          <w:sz w:val="22"/>
          <w:szCs w:val="22"/>
          <w:lang w:val="bg-BG"/>
        </w:rPr>
        <w:t>и</w:t>
      </w:r>
      <w:r w:rsidRPr="001A7A78">
        <w:rPr>
          <w:rFonts w:ascii="Cambria" w:hAnsi="Cambria"/>
          <w:sz w:val="22"/>
          <w:szCs w:val="22"/>
          <w:lang w:val="bg-BG"/>
        </w:rPr>
        <w:t xml:space="preserve">. </w:t>
      </w:r>
    </w:p>
    <w:p w:rsidR="00271962" w:rsidRDefault="00271962" w:rsidP="0064419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bg-BG"/>
        </w:rPr>
      </w:pPr>
    </w:p>
    <w:p w:rsidR="00644199" w:rsidRPr="002914B1" w:rsidRDefault="00644199" w:rsidP="0064419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bg-BG"/>
        </w:rPr>
      </w:pPr>
      <w:r w:rsidRPr="002914B1">
        <w:rPr>
          <w:rFonts w:ascii="Cambria" w:hAnsi="Cambria"/>
          <w:sz w:val="22"/>
          <w:szCs w:val="22"/>
          <w:lang w:val="bg-BG"/>
        </w:rPr>
        <w:t xml:space="preserve">Съгласно Наредбата за заплатите на служителите в държавната администрация и  Вътрешните правила за работна заплата, размерът на основното месечно възнаграждение  за длъжността </w:t>
      </w:r>
      <w:r w:rsidR="008539AB" w:rsidRPr="005E47F0">
        <w:rPr>
          <w:rFonts w:ascii="Cambria" w:hAnsi="Cambria"/>
          <w:lang w:val="bg-BG"/>
        </w:rPr>
        <w:t>„</w:t>
      </w:r>
      <w:r w:rsidR="00AC4F2C">
        <w:rPr>
          <w:rFonts w:ascii="Cambria" w:hAnsi="Cambria"/>
          <w:lang w:val="bg-BG"/>
        </w:rPr>
        <w:t>Държавен</w:t>
      </w:r>
      <w:r w:rsidR="008539AB" w:rsidRPr="005E47F0">
        <w:rPr>
          <w:rFonts w:ascii="Cambria" w:hAnsi="Cambria"/>
          <w:lang w:val="bg-BG"/>
        </w:rPr>
        <w:t xml:space="preserve"> експерт“  зависи от степента на основната месечна заплата,  съобразно признатия  професионален опит  на кандидата, като неговият  минимален размер е  както следва: за I степен – </w:t>
      </w:r>
      <w:r w:rsidR="00271962" w:rsidRPr="0084527F">
        <w:rPr>
          <w:rFonts w:ascii="Cambria" w:hAnsi="Cambria"/>
          <w:lang w:val="bg-BG"/>
        </w:rPr>
        <w:t>1</w:t>
      </w:r>
      <w:r w:rsidR="00271962">
        <w:rPr>
          <w:rFonts w:ascii="Cambria" w:hAnsi="Cambria"/>
          <w:lang w:val="bg-BG"/>
        </w:rPr>
        <w:t>87</w:t>
      </w:r>
      <w:r w:rsidR="00271962" w:rsidRPr="0084527F">
        <w:rPr>
          <w:rFonts w:ascii="Cambria" w:hAnsi="Cambria"/>
          <w:lang w:val="bg-BG"/>
        </w:rPr>
        <w:t>0 лв., за II степен - 1</w:t>
      </w:r>
      <w:r w:rsidR="00271962">
        <w:rPr>
          <w:rFonts w:ascii="Cambria" w:hAnsi="Cambria"/>
          <w:lang w:val="bg-BG"/>
        </w:rPr>
        <w:t>9</w:t>
      </w:r>
      <w:r w:rsidR="00271962" w:rsidRPr="0084527F">
        <w:rPr>
          <w:rFonts w:ascii="Cambria" w:hAnsi="Cambria"/>
          <w:lang w:val="bg-BG"/>
        </w:rPr>
        <w:t xml:space="preserve">80 лв., за III степен –  </w:t>
      </w:r>
      <w:r w:rsidR="00271962">
        <w:rPr>
          <w:rFonts w:ascii="Cambria" w:hAnsi="Cambria"/>
          <w:lang w:val="bg-BG"/>
        </w:rPr>
        <w:t>2</w:t>
      </w:r>
      <w:r w:rsidR="00271962" w:rsidRPr="0084527F">
        <w:rPr>
          <w:rFonts w:ascii="Cambria" w:hAnsi="Cambria"/>
          <w:lang w:val="bg-BG"/>
        </w:rPr>
        <w:t>100 лв.</w:t>
      </w:r>
      <w:r w:rsidR="008539AB" w:rsidRPr="002914B1">
        <w:rPr>
          <w:rFonts w:ascii="Cambria" w:hAnsi="Cambria"/>
          <w:sz w:val="22"/>
          <w:szCs w:val="22"/>
          <w:lang w:val="bg-BG"/>
        </w:rPr>
        <w:t xml:space="preserve"> </w:t>
      </w:r>
    </w:p>
    <w:p w:rsidR="00644199" w:rsidRPr="002914B1" w:rsidRDefault="00644199" w:rsidP="0064419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775ADC" w:rsidRPr="002914B1" w:rsidRDefault="00775ADC" w:rsidP="009C1D9C">
      <w:pPr>
        <w:ind w:right="-180"/>
        <w:jc w:val="both"/>
        <w:rPr>
          <w:rFonts w:ascii="Cambria" w:hAnsi="Cambria"/>
          <w:b/>
          <w:sz w:val="22"/>
          <w:szCs w:val="22"/>
          <w:lang w:val="bg-BG"/>
        </w:rPr>
      </w:pPr>
      <w:r w:rsidRPr="002914B1">
        <w:rPr>
          <w:rFonts w:ascii="Cambria" w:hAnsi="Cambria" w:cstheme="minorHAnsi"/>
          <w:bCs/>
          <w:sz w:val="22"/>
          <w:szCs w:val="22"/>
          <w:lang w:val="bg-BG"/>
        </w:rPr>
        <w:t xml:space="preserve"> </w:t>
      </w:r>
      <w:r w:rsidRPr="002914B1">
        <w:rPr>
          <w:rFonts w:ascii="Cambria" w:hAnsi="Cambria"/>
          <w:b/>
          <w:sz w:val="22"/>
          <w:szCs w:val="22"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775ADC" w:rsidRPr="002914B1" w:rsidRDefault="00775ADC" w:rsidP="00775ADC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Cambria" w:hAnsi="Cambria"/>
          <w:b/>
        </w:rPr>
      </w:pPr>
    </w:p>
    <w:p w:rsidR="00775ADC" w:rsidRPr="002914B1" w:rsidRDefault="00775ADC" w:rsidP="00775ADC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2914B1">
        <w:rPr>
          <w:rFonts w:ascii="Cambria" w:hAnsi="Cambria"/>
        </w:rPr>
        <w:t xml:space="preserve">Да са  български граждани и да нямат друго гражданство освен на държава - членка на Европейския съюз, съгласно чл. 27, ал. 2, т.1  във </w:t>
      </w:r>
      <w:proofErr w:type="spellStart"/>
      <w:r w:rsidRPr="002914B1">
        <w:rPr>
          <w:rFonts w:ascii="Cambria" w:hAnsi="Cambria"/>
        </w:rPr>
        <w:t>вр</w:t>
      </w:r>
      <w:proofErr w:type="spellEnd"/>
      <w:r w:rsidRPr="002914B1">
        <w:rPr>
          <w:rFonts w:ascii="Cambria" w:hAnsi="Cambria"/>
        </w:rPr>
        <w:t>. с ал. 1, т. 1 от Закона за дипломатическата служба;</w:t>
      </w:r>
    </w:p>
    <w:p w:rsidR="00B514F6" w:rsidRPr="00512AD0" w:rsidRDefault="00775ADC" w:rsidP="00B514F6">
      <w:pPr>
        <w:pStyle w:val="ListParagraph"/>
        <w:widowControl w:val="0"/>
        <w:numPr>
          <w:ilvl w:val="0"/>
          <w:numId w:val="9"/>
        </w:numPr>
        <w:tabs>
          <w:tab w:val="left" w:pos="426"/>
          <w:tab w:val="left" w:pos="9356"/>
        </w:tabs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Style w:val="PageNumber"/>
          <w:rFonts w:ascii="Cambria" w:hAnsi="Cambria"/>
        </w:rPr>
      </w:pPr>
      <w:r w:rsidRPr="002914B1">
        <w:rPr>
          <w:rFonts w:ascii="Cambria" w:hAnsi="Cambria"/>
        </w:rPr>
        <w:t xml:space="preserve">Да притежават завършено висше образование с образователно-квалификационна степен „магистър“ съгласно чл. 27, ал. 2, т.1 във </w:t>
      </w:r>
      <w:proofErr w:type="spellStart"/>
      <w:r w:rsidRPr="002914B1">
        <w:rPr>
          <w:rFonts w:ascii="Cambria" w:hAnsi="Cambria"/>
        </w:rPr>
        <w:t>вр</w:t>
      </w:r>
      <w:proofErr w:type="spellEnd"/>
      <w:r w:rsidRPr="002914B1">
        <w:rPr>
          <w:rFonts w:ascii="Cambria" w:hAnsi="Cambria"/>
        </w:rPr>
        <w:t>. с чл. 27, ал. 1, т. 2 от Закона за дипломатическата служба в професионална област</w:t>
      </w:r>
      <w:r w:rsidRPr="002914B1">
        <w:rPr>
          <w:rFonts w:ascii="Cambria" w:hAnsi="Cambria" w:cstheme="minorHAnsi"/>
        </w:rPr>
        <w:t xml:space="preserve">: </w:t>
      </w:r>
      <w:r w:rsidR="00AA20B2" w:rsidRPr="005E47F0">
        <w:rPr>
          <w:rFonts w:ascii="Cambria" w:hAnsi="Cambria"/>
          <w:sz w:val="24"/>
          <w:szCs w:val="24"/>
        </w:rPr>
        <w:t xml:space="preserve">хуманитарна, </w:t>
      </w:r>
      <w:r w:rsidR="00B514F6" w:rsidRPr="00512AD0">
        <w:rPr>
          <w:rFonts w:ascii="Cambria" w:hAnsi="Cambria"/>
          <w:sz w:val="24"/>
        </w:rPr>
        <w:t xml:space="preserve">социални, </w:t>
      </w:r>
      <w:r w:rsidR="00B514F6" w:rsidRPr="00512AD0">
        <w:rPr>
          <w:rFonts w:ascii="Cambria" w:hAnsi="Cambria"/>
        </w:rPr>
        <w:t>стопански и правни науки</w:t>
      </w:r>
      <w:r w:rsidR="00B514F6" w:rsidRPr="00512AD0">
        <w:rPr>
          <w:rStyle w:val="PageNumber"/>
          <w:rFonts w:ascii="Cambria" w:hAnsi="Cambria" w:cs="Calibri"/>
        </w:rPr>
        <w:t>;</w:t>
      </w:r>
    </w:p>
    <w:p w:rsidR="00775ADC" w:rsidRPr="002914B1" w:rsidRDefault="00775ADC" w:rsidP="00775AD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2914B1">
        <w:rPr>
          <w:rFonts w:ascii="Cambria" w:hAnsi="Cambria"/>
        </w:rPr>
        <w:t xml:space="preserve">Да владеят най-малко един чужд език съгласно чл. 27, ал. 2, т. 2 от Закона за дипломатическата служба; </w:t>
      </w:r>
    </w:p>
    <w:p w:rsidR="00775ADC" w:rsidRPr="002914B1" w:rsidRDefault="00775ADC" w:rsidP="00775AD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2914B1">
        <w:rPr>
          <w:rFonts w:ascii="Cambria" w:hAnsi="Cambria"/>
        </w:rPr>
        <w:t>Да притежават компютърна грамотност</w:t>
      </w:r>
      <w:r w:rsidRPr="002914B1">
        <w:rPr>
          <w:rFonts w:ascii="Cambria" w:eastAsia="Times New Roman" w:hAnsi="Cambria"/>
        </w:rPr>
        <w:t>,</w:t>
      </w:r>
      <w:r w:rsidRPr="002914B1">
        <w:rPr>
          <w:rFonts w:ascii="Cambria" w:hAnsi="Cambria"/>
        </w:rPr>
        <w:t xml:space="preserve"> </w:t>
      </w:r>
      <w:r w:rsidRPr="002914B1">
        <w:rPr>
          <w:rFonts w:ascii="Cambria" w:eastAsia="Times New Roman" w:hAnsi="Cambria"/>
        </w:rPr>
        <w:t xml:space="preserve">съгласно чл. 27, ал. 2, т.1  във </w:t>
      </w:r>
      <w:proofErr w:type="spellStart"/>
      <w:r w:rsidRPr="002914B1">
        <w:rPr>
          <w:rFonts w:ascii="Cambria" w:eastAsia="Times New Roman" w:hAnsi="Cambria"/>
        </w:rPr>
        <w:t>вр</w:t>
      </w:r>
      <w:proofErr w:type="spellEnd"/>
      <w:r w:rsidRPr="002914B1">
        <w:rPr>
          <w:rFonts w:ascii="Cambria" w:eastAsia="Times New Roman" w:hAnsi="Cambria"/>
        </w:rPr>
        <w:t xml:space="preserve">. с ал. 1, т. 4 от Закона за дипломатическата служба </w:t>
      </w:r>
      <w:r w:rsidRPr="002914B1">
        <w:rPr>
          <w:rFonts w:ascii="Cambria" w:hAnsi="Cambria"/>
        </w:rPr>
        <w:t xml:space="preserve">–  </w:t>
      </w:r>
      <w:r w:rsidRPr="002914B1">
        <w:rPr>
          <w:rFonts w:ascii="Cambria" w:eastAsia="Times New Roman" w:hAnsi="Cambria"/>
        </w:rPr>
        <w:t xml:space="preserve">работа с Microsoft Office </w:t>
      </w:r>
      <w:r w:rsidRPr="002914B1">
        <w:rPr>
          <w:rFonts w:ascii="Cambria" w:hAnsi="Cambria"/>
        </w:rPr>
        <w:t xml:space="preserve">; </w:t>
      </w:r>
    </w:p>
    <w:p w:rsidR="00271DD9" w:rsidRPr="002914B1" w:rsidRDefault="00775ADC" w:rsidP="000C231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2914B1">
        <w:rPr>
          <w:rFonts w:ascii="Cambria" w:hAnsi="Cambria"/>
        </w:rPr>
        <w:t>Да не страдат от хронично психическо заболяване съгла</w:t>
      </w:r>
      <w:r w:rsidR="00271DD9" w:rsidRPr="002914B1">
        <w:rPr>
          <w:rFonts w:ascii="Cambria" w:hAnsi="Cambria"/>
        </w:rPr>
        <w:t xml:space="preserve">сно чл. 27, ал. 2, т.1 във </w:t>
      </w:r>
      <w:proofErr w:type="spellStart"/>
      <w:r w:rsidR="00271DD9" w:rsidRPr="002914B1">
        <w:rPr>
          <w:rFonts w:ascii="Cambria" w:hAnsi="Cambria"/>
        </w:rPr>
        <w:t>вр</w:t>
      </w:r>
      <w:proofErr w:type="spellEnd"/>
      <w:r w:rsidR="00271DD9" w:rsidRPr="002914B1">
        <w:rPr>
          <w:rFonts w:ascii="Cambria" w:hAnsi="Cambria"/>
        </w:rPr>
        <w:t>. с</w:t>
      </w:r>
      <w:r w:rsidRPr="002914B1">
        <w:rPr>
          <w:rFonts w:ascii="Cambria" w:hAnsi="Cambria"/>
        </w:rPr>
        <w:t xml:space="preserve"> чл. 27,  ал. 1, т. 5 от Закона за дипломатическата служба; </w:t>
      </w:r>
    </w:p>
    <w:p w:rsidR="0090597A" w:rsidRPr="004E754C" w:rsidRDefault="007D2D82" w:rsidP="0090597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5E47F0">
        <w:rPr>
          <w:rFonts w:ascii="Cambria" w:hAnsi="Cambria"/>
          <w:sz w:val="24"/>
          <w:szCs w:val="24"/>
        </w:rPr>
        <w:t xml:space="preserve">Да притежават минимален професионален опит – </w:t>
      </w:r>
      <w:r w:rsidR="0090597A">
        <w:rPr>
          <w:rFonts w:ascii="Cambria" w:hAnsi="Cambria"/>
        </w:rPr>
        <w:t xml:space="preserve">4 </w:t>
      </w:r>
      <w:r w:rsidR="002D0C07">
        <w:rPr>
          <w:rFonts w:ascii="Cambria" w:hAnsi="Cambria"/>
        </w:rPr>
        <w:t>години</w:t>
      </w:r>
      <w:r w:rsidR="0090597A" w:rsidRPr="004E754C">
        <w:rPr>
          <w:rFonts w:ascii="Cambria" w:hAnsi="Cambria"/>
        </w:rPr>
        <w:t xml:space="preserve"> или минимален ранг за държавен служител – </w:t>
      </w:r>
      <w:r w:rsidR="0090597A">
        <w:rPr>
          <w:rFonts w:ascii="Cambria" w:hAnsi="Cambria"/>
        </w:rPr>
        <w:t>II</w:t>
      </w:r>
      <w:r w:rsidR="0090597A" w:rsidRPr="004E754C">
        <w:rPr>
          <w:rFonts w:ascii="Cambria" w:hAnsi="Cambria"/>
        </w:rPr>
        <w:t xml:space="preserve"> младши;</w:t>
      </w:r>
    </w:p>
    <w:p w:rsidR="007D2D82" w:rsidRPr="005E47F0" w:rsidRDefault="007D2D82" w:rsidP="009059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51" w:right="342"/>
        <w:jc w:val="both"/>
        <w:rPr>
          <w:rFonts w:ascii="Cambria" w:hAnsi="Cambria"/>
          <w:sz w:val="24"/>
          <w:szCs w:val="24"/>
        </w:rPr>
      </w:pPr>
    </w:p>
    <w:p w:rsidR="00775ADC" w:rsidRPr="002914B1" w:rsidRDefault="00775ADC" w:rsidP="00775AD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2914B1">
        <w:rPr>
          <w:rFonts w:ascii="Cambria" w:hAnsi="Cambria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775ADC" w:rsidRPr="002914B1" w:rsidRDefault="00775ADC" w:rsidP="00775ADC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  <w:sz w:val="22"/>
          <w:szCs w:val="22"/>
          <w:lang w:val="bg-BG"/>
        </w:rPr>
      </w:pPr>
    </w:p>
    <w:p w:rsidR="00775ADC" w:rsidRPr="009C1D9C" w:rsidRDefault="00775ADC" w:rsidP="009C1D9C">
      <w:pPr>
        <w:spacing w:before="200" w:after="120"/>
        <w:jc w:val="both"/>
        <w:rPr>
          <w:rFonts w:ascii="Cambria" w:hAnsi="Cambria"/>
          <w:b/>
          <w:lang w:val="bg-BG"/>
        </w:rPr>
      </w:pPr>
      <w:r w:rsidRPr="009C1D9C">
        <w:rPr>
          <w:rFonts w:ascii="Cambria" w:hAnsi="Cambria"/>
          <w:b/>
          <w:lang w:val="bg-BG"/>
        </w:rPr>
        <w:t>Начин на провеждане на конкурса:</w:t>
      </w:r>
    </w:p>
    <w:p w:rsidR="00416842" w:rsidRPr="00416842" w:rsidRDefault="00775ADC" w:rsidP="00CA1DD9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Cambria" w:eastAsia="Times New Roman" w:hAnsi="Cambria"/>
          <w:lang w:eastAsia="bg-BG"/>
        </w:rPr>
      </w:pPr>
      <w:r w:rsidRPr="00416842">
        <w:rPr>
          <w:rFonts w:ascii="Cambria" w:hAnsi="Cambria"/>
          <w:b/>
        </w:rPr>
        <w:t>Първи етап:</w:t>
      </w:r>
    </w:p>
    <w:p w:rsidR="00206C33" w:rsidRPr="00611237" w:rsidRDefault="00271DD9" w:rsidP="00FD39FA">
      <w:pPr>
        <w:pStyle w:val="Default"/>
        <w:jc w:val="both"/>
        <w:rPr>
          <w:rFonts w:ascii="Cambria" w:hAnsi="Cambria" w:cs="Cambria"/>
        </w:rPr>
      </w:pPr>
      <w:r w:rsidRPr="00416842">
        <w:rPr>
          <w:rFonts w:ascii="Cambria" w:hAnsi="Cambria"/>
        </w:rPr>
        <w:t>-</w:t>
      </w:r>
      <w:r w:rsidRPr="00416842">
        <w:rPr>
          <w:rFonts w:ascii="Cambria" w:hAnsi="Cambria"/>
          <w:b/>
        </w:rPr>
        <w:t xml:space="preserve"> </w:t>
      </w:r>
      <w:r w:rsidR="00206C33">
        <w:rPr>
          <w:rFonts w:ascii="Cambria" w:hAnsi="Cambria" w:cs="Cambria"/>
        </w:rPr>
        <w:t>Писмена разработка</w:t>
      </w:r>
      <w:r w:rsidR="00206C33" w:rsidRPr="00611237">
        <w:rPr>
          <w:rFonts w:ascii="Cambria" w:hAnsi="Cambria" w:cs="Cambria"/>
        </w:rPr>
        <w:t xml:space="preserve"> </w:t>
      </w:r>
      <w:r w:rsidR="00C44F2C">
        <w:rPr>
          <w:rFonts w:ascii="Cambria" w:hAnsi="Cambria"/>
        </w:rPr>
        <w:t>по тема от обхвата на изискванията на длъжността</w:t>
      </w:r>
      <w:r w:rsidR="00206C33" w:rsidRPr="00611237">
        <w:rPr>
          <w:rFonts w:ascii="Cambria" w:hAnsi="Cambria" w:cs="Cambria"/>
        </w:rPr>
        <w:t>.</w:t>
      </w:r>
    </w:p>
    <w:p w:rsidR="004B3E12" w:rsidRPr="00416842" w:rsidRDefault="004B3E12" w:rsidP="00416842">
      <w:pPr>
        <w:pStyle w:val="ListParagraph"/>
        <w:tabs>
          <w:tab w:val="left" w:pos="851"/>
        </w:tabs>
        <w:ind w:left="567"/>
        <w:jc w:val="both"/>
        <w:rPr>
          <w:rFonts w:ascii="Cambria" w:eastAsia="Times New Roman" w:hAnsi="Cambria"/>
          <w:lang w:eastAsia="bg-BG"/>
        </w:rPr>
      </w:pPr>
    </w:p>
    <w:p w:rsidR="004B3E12" w:rsidRPr="002914B1" w:rsidRDefault="004B3E12" w:rsidP="004B3E12">
      <w:pPr>
        <w:pStyle w:val="ListParagraph"/>
        <w:numPr>
          <w:ilvl w:val="0"/>
          <w:numId w:val="1"/>
        </w:numPr>
        <w:spacing w:line="240" w:lineRule="auto"/>
        <w:ind w:left="426" w:firstLine="0"/>
        <w:jc w:val="both"/>
        <w:rPr>
          <w:rFonts w:ascii="Cambria" w:hAnsi="Cambria"/>
          <w:b/>
        </w:rPr>
      </w:pPr>
      <w:r w:rsidRPr="002914B1">
        <w:rPr>
          <w:rFonts w:ascii="Cambria" w:hAnsi="Cambria"/>
          <w:b/>
        </w:rPr>
        <w:t>Втори етап:</w:t>
      </w:r>
    </w:p>
    <w:p w:rsidR="004B3E12" w:rsidRPr="00FD39FA" w:rsidRDefault="004B3E12" w:rsidP="00FD39FA">
      <w:pPr>
        <w:pStyle w:val="ListParagraph"/>
        <w:numPr>
          <w:ilvl w:val="0"/>
          <w:numId w:val="9"/>
        </w:numPr>
        <w:spacing w:after="120"/>
        <w:jc w:val="both"/>
        <w:rPr>
          <w:rFonts w:ascii="Cambria" w:hAnsi="Cambria"/>
        </w:rPr>
      </w:pPr>
      <w:r w:rsidRPr="00FD39FA">
        <w:rPr>
          <w:rFonts w:ascii="Cambria" w:hAnsi="Cambria"/>
        </w:rPr>
        <w:t>Интервю.</w:t>
      </w:r>
      <w:r w:rsidR="00CA1C2B" w:rsidRPr="00FD39FA">
        <w:rPr>
          <w:rFonts w:ascii="Cambria" w:hAnsi="Cambria"/>
        </w:rPr>
        <w:t xml:space="preserve"> </w:t>
      </w:r>
    </w:p>
    <w:p w:rsidR="009F1E46" w:rsidRPr="002914B1" w:rsidRDefault="009F1E46" w:rsidP="00222B43">
      <w:pPr>
        <w:spacing w:before="120" w:after="120"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2914B1">
        <w:rPr>
          <w:rFonts w:ascii="Cambria" w:eastAsia="Calibri" w:hAnsi="Cambria"/>
          <w:b/>
          <w:sz w:val="22"/>
          <w:szCs w:val="22"/>
          <w:lang w:val="bg-BG"/>
        </w:rPr>
        <w:t>Необходими документи за участие в конкурса:</w:t>
      </w:r>
    </w:p>
    <w:p w:rsidR="00DA4576" w:rsidRPr="002914B1" w:rsidRDefault="00295A57" w:rsidP="00B833A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  <w:r w:rsidR="00CE70D6" w:rsidRPr="002914B1">
        <w:rPr>
          <w:rFonts w:ascii="Cambria" w:hAnsi="Cambria"/>
        </w:rPr>
        <w:t xml:space="preserve"> </w:t>
      </w:r>
    </w:p>
    <w:p w:rsidR="00295A57" w:rsidRPr="002914B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BD6907" w:rsidRPr="002914B1" w:rsidRDefault="00295A57" w:rsidP="00784E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2914B1">
        <w:rPr>
          <w:rFonts w:ascii="Cambria" w:hAnsi="Cambria"/>
        </w:rPr>
        <w:t>обн</w:t>
      </w:r>
      <w:proofErr w:type="spellEnd"/>
      <w:r w:rsidRPr="002914B1">
        <w:rPr>
          <w:rFonts w:ascii="Cambria" w:hAnsi="Cambria"/>
        </w:rPr>
        <w:t xml:space="preserve">. ДВ, бр. </w:t>
      </w:r>
      <w:r w:rsidR="00CD2DBE" w:rsidRPr="002914B1">
        <w:rPr>
          <w:rFonts w:ascii="Cambria" w:hAnsi="Cambria"/>
        </w:rPr>
        <w:t xml:space="preserve">69 от 22.08.2000 г., </w:t>
      </w:r>
      <w:proofErr w:type="spellStart"/>
      <w:r w:rsidR="00CD2DBE" w:rsidRPr="002914B1">
        <w:rPr>
          <w:rFonts w:ascii="Cambria" w:hAnsi="Cambria"/>
        </w:rPr>
        <w:t>посл</w:t>
      </w:r>
      <w:proofErr w:type="spellEnd"/>
      <w:r w:rsidR="00CD2DBE" w:rsidRPr="002914B1">
        <w:rPr>
          <w:rFonts w:ascii="Cambria" w:hAnsi="Cambria"/>
        </w:rPr>
        <w:t>. изм.</w:t>
      </w:r>
      <w:r w:rsidRPr="002914B1">
        <w:rPr>
          <w:rFonts w:ascii="Cambria" w:hAnsi="Cambria"/>
        </w:rPr>
        <w:t xml:space="preserve"> </w:t>
      </w:r>
      <w:proofErr w:type="spellStart"/>
      <w:r w:rsidRPr="002914B1">
        <w:rPr>
          <w:rFonts w:ascii="Cambria" w:hAnsi="Cambria"/>
        </w:rPr>
        <w:t>обн</w:t>
      </w:r>
      <w:proofErr w:type="spellEnd"/>
      <w:r w:rsidRPr="002914B1">
        <w:rPr>
          <w:rFonts w:ascii="Cambria" w:hAnsi="Cambria"/>
        </w:rPr>
        <w:t>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2914B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</w:t>
      </w:r>
      <w:proofErr w:type="spellStart"/>
      <w:r w:rsidRPr="002914B1">
        <w:rPr>
          <w:rFonts w:ascii="Cambria" w:hAnsi="Cambria"/>
        </w:rPr>
        <w:t>обн</w:t>
      </w:r>
      <w:proofErr w:type="spellEnd"/>
      <w:r w:rsidRPr="002914B1">
        <w:rPr>
          <w:rFonts w:ascii="Cambria" w:hAnsi="Cambria"/>
        </w:rPr>
        <w:t>. ДВ, бр. 92 от 22.10.2013 г.);</w:t>
      </w:r>
    </w:p>
    <w:p w:rsidR="00295A57" w:rsidRPr="002914B1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9C13FA" w:rsidRPr="002914B1" w:rsidRDefault="009C13FA" w:rsidP="009C13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2914B1">
        <w:rPr>
          <w:rFonts w:ascii="Cambria" w:hAnsi="Cambria"/>
        </w:rPr>
        <w:t>Копия от документи, удостоверяващи продължителността на професионалния опит;</w:t>
      </w:r>
    </w:p>
    <w:p w:rsidR="00295A57" w:rsidRPr="002914B1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2914B1">
        <w:rPr>
          <w:rFonts w:ascii="Cambria" w:hAnsi="Cambria"/>
        </w:rPr>
        <w:t>Декларация или сертификат за притежавани компютърни умения.</w:t>
      </w:r>
    </w:p>
    <w:p w:rsidR="007955D1" w:rsidRPr="002914B1" w:rsidRDefault="007955D1" w:rsidP="00222B43">
      <w:pPr>
        <w:tabs>
          <w:tab w:val="left" w:pos="709"/>
        </w:tabs>
        <w:jc w:val="both"/>
        <w:rPr>
          <w:rFonts w:ascii="Cambria" w:eastAsia="Calibri" w:hAnsi="Cambria"/>
          <w:sz w:val="22"/>
          <w:szCs w:val="22"/>
          <w:lang w:val="bg-BG"/>
        </w:rPr>
      </w:pPr>
      <w:r w:rsidRPr="002914B1">
        <w:rPr>
          <w:rFonts w:ascii="Cambria" w:hAnsi="Cambria"/>
          <w:sz w:val="22"/>
          <w:szCs w:val="22"/>
          <w:lang w:val="bg-BG"/>
        </w:rPr>
        <w:lastRenderedPageBreak/>
        <w:t>Необходимите документи за участие в конкурса</w:t>
      </w:r>
      <w:r w:rsidRPr="002914B1">
        <w:rPr>
          <w:rFonts w:ascii="Cambria" w:eastAsia="Calibri" w:hAnsi="Cambria"/>
          <w:b/>
          <w:sz w:val="22"/>
          <w:szCs w:val="22"/>
          <w:lang w:val="bg-BG"/>
        </w:rPr>
        <w:t xml:space="preserve"> </w:t>
      </w:r>
      <w:r w:rsidR="009F1E46" w:rsidRPr="002914B1">
        <w:rPr>
          <w:rFonts w:ascii="Cambria" w:eastAsia="Calibri" w:hAnsi="Cambria"/>
          <w:sz w:val="22"/>
          <w:szCs w:val="22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2914B1">
        <w:rPr>
          <w:rFonts w:ascii="Cambria" w:eastAsia="Calibri" w:hAnsi="Cambria"/>
          <w:b/>
          <w:sz w:val="22"/>
          <w:szCs w:val="22"/>
          <w:lang w:val="bg-BG"/>
        </w:rPr>
        <w:t>15:30 до 16:30 ч.</w:t>
      </w:r>
      <w:r w:rsidR="009F1E46" w:rsidRPr="002914B1">
        <w:rPr>
          <w:rFonts w:ascii="Cambria" w:eastAsia="Calibri" w:hAnsi="Cambria"/>
          <w:sz w:val="22"/>
          <w:szCs w:val="22"/>
          <w:lang w:val="bg-BG"/>
        </w:rPr>
        <w:t xml:space="preserve"> или по електронен път на адрес: </w:t>
      </w:r>
      <w:hyperlink r:id="rId8" w:history="1">
        <w:r w:rsidR="009F1E46" w:rsidRPr="002914B1">
          <w:rPr>
            <w:rFonts w:ascii="Cambria" w:hAnsi="Cambria"/>
            <w:color w:val="0000FF"/>
            <w:sz w:val="22"/>
            <w:szCs w:val="22"/>
            <w:u w:val="single"/>
            <w:lang w:val="bg-BG"/>
          </w:rPr>
          <w:t>kariera@mfa.bg</w:t>
        </w:r>
      </w:hyperlink>
      <w:r w:rsidR="009F1E46" w:rsidRPr="002914B1">
        <w:rPr>
          <w:rFonts w:ascii="Cambria" w:eastAsia="Calibri" w:hAnsi="Cambria"/>
          <w:sz w:val="22"/>
          <w:szCs w:val="22"/>
          <w:lang w:val="bg-BG"/>
        </w:rPr>
        <w:t xml:space="preserve">, като в този случай заявлението по чл. 17, ал. 2 и декларацията по  т. </w:t>
      </w:r>
      <w:r w:rsidR="00055D34" w:rsidRPr="002914B1">
        <w:rPr>
          <w:rFonts w:ascii="Cambria" w:eastAsia="Calibri" w:hAnsi="Cambria"/>
          <w:sz w:val="22"/>
          <w:szCs w:val="22"/>
          <w:lang w:val="bg-BG"/>
        </w:rPr>
        <w:t>2</w:t>
      </w:r>
      <w:r w:rsidR="00804671" w:rsidRPr="002914B1">
        <w:rPr>
          <w:rFonts w:ascii="Cambria" w:hAnsi="Cambria"/>
          <w:sz w:val="22"/>
          <w:szCs w:val="22"/>
          <w:lang w:val="bg-BG"/>
        </w:rPr>
        <w:t xml:space="preserve"> от </w:t>
      </w:r>
      <w:r w:rsidR="00055D34" w:rsidRPr="002914B1">
        <w:rPr>
          <w:rFonts w:ascii="Cambria" w:eastAsia="Calibri" w:hAnsi="Cambria"/>
          <w:sz w:val="22"/>
          <w:szCs w:val="22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2914B1" w:rsidRDefault="009F1E46" w:rsidP="00222B43">
      <w:pPr>
        <w:tabs>
          <w:tab w:val="left" w:pos="709"/>
        </w:tabs>
        <w:jc w:val="both"/>
        <w:rPr>
          <w:rFonts w:ascii="Cambria" w:eastAsia="Calibri" w:hAnsi="Cambria"/>
          <w:sz w:val="22"/>
          <w:szCs w:val="22"/>
          <w:lang w:val="bg-BG"/>
        </w:rPr>
      </w:pPr>
      <w:r w:rsidRPr="002914B1">
        <w:rPr>
          <w:rFonts w:ascii="Cambria" w:hAnsi="Cambria"/>
          <w:b/>
          <w:color w:val="262626" w:themeColor="text1" w:themeTint="D9"/>
          <w:sz w:val="22"/>
          <w:szCs w:val="22"/>
          <w:lang w:val="bg-BG"/>
        </w:rPr>
        <w:t xml:space="preserve"> </w:t>
      </w:r>
    </w:p>
    <w:p w:rsidR="001540FF" w:rsidRPr="002914B1" w:rsidRDefault="008B5B19" w:rsidP="00222B43">
      <w:pPr>
        <w:tabs>
          <w:tab w:val="left" w:pos="709"/>
        </w:tabs>
        <w:jc w:val="both"/>
        <w:rPr>
          <w:rFonts w:ascii="Cambria" w:hAnsi="Cambria"/>
          <w:b/>
          <w:sz w:val="22"/>
          <w:szCs w:val="22"/>
          <w:lang w:val="bg-BG"/>
        </w:rPr>
      </w:pPr>
      <w:r w:rsidRPr="002914B1">
        <w:rPr>
          <w:rFonts w:ascii="Cambria" w:hAnsi="Cambria"/>
          <w:b/>
          <w:sz w:val="22"/>
          <w:szCs w:val="22"/>
          <w:lang w:val="bg-BG"/>
        </w:rPr>
        <w:t>Документите се подават в 1</w:t>
      </w:r>
      <w:r w:rsidR="00AB49B7" w:rsidRPr="002914B1">
        <w:rPr>
          <w:rFonts w:ascii="Cambria" w:hAnsi="Cambria"/>
          <w:b/>
          <w:sz w:val="22"/>
          <w:szCs w:val="22"/>
          <w:lang w:val="bg-BG"/>
        </w:rPr>
        <w:t>0</w:t>
      </w:r>
      <w:r w:rsidR="005670E5" w:rsidRPr="002914B1">
        <w:rPr>
          <w:rFonts w:ascii="Cambria" w:hAnsi="Cambria"/>
          <w:b/>
          <w:sz w:val="22"/>
          <w:szCs w:val="22"/>
          <w:lang w:val="bg-BG"/>
        </w:rPr>
        <w:t>-дневен срок от публикуване на О</w:t>
      </w:r>
      <w:r w:rsidR="001540FF" w:rsidRPr="002914B1">
        <w:rPr>
          <w:rFonts w:ascii="Cambria" w:hAnsi="Cambria"/>
          <w:b/>
          <w:sz w:val="22"/>
          <w:szCs w:val="22"/>
          <w:lang w:val="bg-BG"/>
        </w:rPr>
        <w:t xml:space="preserve">бявлението за конкурса. </w:t>
      </w:r>
    </w:p>
    <w:p w:rsidR="00673DF7" w:rsidRPr="002914B1" w:rsidRDefault="00673DF7" w:rsidP="00222B43">
      <w:pPr>
        <w:tabs>
          <w:tab w:val="left" w:pos="709"/>
        </w:tabs>
        <w:spacing w:before="120"/>
        <w:jc w:val="both"/>
        <w:rPr>
          <w:rFonts w:ascii="Cambria" w:hAnsi="Cambria"/>
          <w:bCs/>
          <w:sz w:val="22"/>
          <w:szCs w:val="22"/>
          <w:lang w:val="bg-BG" w:eastAsia="bg-BG"/>
        </w:rPr>
      </w:pPr>
      <w:r w:rsidRPr="002914B1">
        <w:rPr>
          <w:rFonts w:ascii="Cambria" w:hAnsi="Cambria"/>
          <w:bCs/>
          <w:sz w:val="22"/>
          <w:szCs w:val="22"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2914B1" w:rsidRDefault="001540FF" w:rsidP="00222B43">
      <w:pPr>
        <w:tabs>
          <w:tab w:val="left" w:pos="709"/>
        </w:tabs>
        <w:spacing w:before="120"/>
        <w:jc w:val="both"/>
        <w:rPr>
          <w:rFonts w:ascii="Cambria" w:hAnsi="Cambria"/>
          <w:b/>
          <w:sz w:val="22"/>
          <w:szCs w:val="22"/>
          <w:lang w:val="bg-BG"/>
        </w:rPr>
      </w:pPr>
      <w:r w:rsidRPr="002914B1">
        <w:rPr>
          <w:rFonts w:ascii="Cambria" w:hAnsi="Cambria"/>
          <w:bCs/>
          <w:sz w:val="22"/>
          <w:szCs w:val="22"/>
          <w:lang w:val="bg-BG" w:eastAsia="bg-BG"/>
        </w:rPr>
        <w:t>М</w:t>
      </w:r>
      <w:r w:rsidR="00A60F6D" w:rsidRPr="002914B1">
        <w:rPr>
          <w:rFonts w:ascii="Cambria" w:hAnsi="Cambria"/>
          <w:bCs/>
          <w:sz w:val="22"/>
          <w:szCs w:val="22"/>
          <w:lang w:val="bg-BG" w:eastAsia="bg-BG"/>
        </w:rPr>
        <w:t>ясто</w:t>
      </w:r>
      <w:r w:rsidRPr="002914B1">
        <w:rPr>
          <w:rFonts w:ascii="Cambria" w:hAnsi="Cambria"/>
          <w:bCs/>
          <w:sz w:val="22"/>
          <w:szCs w:val="22"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2914B1">
        <w:rPr>
          <w:rFonts w:ascii="Cambria" w:hAnsi="Cambria"/>
          <w:bCs/>
          <w:sz w:val="22"/>
          <w:szCs w:val="22"/>
          <w:lang w:val="bg-BG" w:eastAsia="bg-BG"/>
        </w:rPr>
        <w:t>,</w:t>
      </w:r>
      <w:r w:rsidRPr="002914B1">
        <w:rPr>
          <w:rFonts w:ascii="Cambria" w:hAnsi="Cambria"/>
          <w:bCs/>
          <w:sz w:val="22"/>
          <w:szCs w:val="22"/>
          <w:lang w:val="bg-BG" w:eastAsia="bg-BG"/>
        </w:rPr>
        <w:t xml:space="preserve"> </w:t>
      </w:r>
      <w:r w:rsidR="003F52C9" w:rsidRPr="002914B1">
        <w:rPr>
          <w:rFonts w:ascii="Cambria" w:hAnsi="Cambria"/>
          <w:bCs/>
          <w:sz w:val="22"/>
          <w:szCs w:val="22"/>
          <w:lang w:val="bg-BG" w:eastAsia="bg-BG"/>
        </w:rPr>
        <w:t>е</w:t>
      </w:r>
      <w:r w:rsidRPr="002914B1">
        <w:rPr>
          <w:rFonts w:ascii="Cambria" w:hAnsi="Cambria"/>
          <w:bCs/>
          <w:sz w:val="22"/>
          <w:szCs w:val="22"/>
          <w:lang w:val="bg-BG" w:eastAsia="bg-BG"/>
        </w:rPr>
        <w:t xml:space="preserve"> </w:t>
      </w:r>
      <w:r w:rsidRPr="002914B1">
        <w:rPr>
          <w:rFonts w:ascii="Cambria" w:hAnsi="Cambria"/>
          <w:b/>
          <w:bCs/>
          <w:sz w:val="22"/>
          <w:szCs w:val="22"/>
          <w:lang w:val="bg-BG" w:eastAsia="bg-BG"/>
        </w:rPr>
        <w:t>Пропускът за посетители</w:t>
      </w:r>
      <w:r w:rsidRPr="002914B1">
        <w:rPr>
          <w:rFonts w:ascii="Cambria" w:hAnsi="Cambria"/>
          <w:bCs/>
          <w:sz w:val="22"/>
          <w:szCs w:val="22"/>
          <w:lang w:val="bg-BG" w:eastAsia="bg-BG"/>
        </w:rPr>
        <w:t xml:space="preserve"> на</w:t>
      </w:r>
      <w:r w:rsidR="00A60F6D" w:rsidRPr="002914B1">
        <w:rPr>
          <w:rFonts w:ascii="Cambria" w:hAnsi="Cambria"/>
          <w:bCs/>
          <w:sz w:val="22"/>
          <w:szCs w:val="22"/>
          <w:lang w:val="bg-BG" w:eastAsia="bg-BG"/>
        </w:rPr>
        <w:t xml:space="preserve"> Министерството на външните</w:t>
      </w:r>
      <w:r w:rsidR="004D205D" w:rsidRPr="002914B1">
        <w:rPr>
          <w:rFonts w:ascii="Cambria" w:hAnsi="Cambria"/>
          <w:bCs/>
          <w:sz w:val="22"/>
          <w:szCs w:val="22"/>
          <w:lang w:val="bg-BG" w:eastAsia="bg-BG"/>
        </w:rPr>
        <w:t xml:space="preserve"> работи</w:t>
      </w:r>
      <w:r w:rsidR="00A60F6D" w:rsidRPr="002914B1">
        <w:rPr>
          <w:rFonts w:ascii="Cambria" w:hAnsi="Cambria"/>
          <w:sz w:val="22"/>
          <w:szCs w:val="22"/>
          <w:lang w:val="bg-BG" w:eastAsia="bg-BG"/>
        </w:rPr>
        <w:t>, гр. София, ул. „Александър Жендов” № 2 и</w:t>
      </w:r>
      <w:r w:rsidR="001D4BEE" w:rsidRPr="002914B1">
        <w:rPr>
          <w:rFonts w:ascii="Cambria" w:eastAsia="Calibri" w:hAnsi="Cambria"/>
          <w:b/>
          <w:sz w:val="22"/>
          <w:szCs w:val="22"/>
          <w:lang w:val="bg-BG"/>
        </w:rPr>
        <w:t xml:space="preserve"> </w:t>
      </w:r>
      <w:r w:rsidR="001D4BEE" w:rsidRPr="002914B1">
        <w:rPr>
          <w:rFonts w:ascii="Cambria" w:hAnsi="Cambria"/>
          <w:b/>
          <w:sz w:val="22"/>
          <w:szCs w:val="22"/>
          <w:lang w:val="bg-BG" w:eastAsia="bg-BG"/>
        </w:rPr>
        <w:t>интернет страницата</w:t>
      </w:r>
      <w:r w:rsidR="001D4BEE" w:rsidRPr="002914B1">
        <w:rPr>
          <w:rFonts w:ascii="Cambria" w:hAnsi="Cambria"/>
          <w:sz w:val="22"/>
          <w:szCs w:val="22"/>
          <w:lang w:val="bg-BG" w:eastAsia="bg-BG"/>
        </w:rPr>
        <w:t xml:space="preserve"> на МВнР</w:t>
      </w:r>
      <w:r w:rsidR="00A60F6D" w:rsidRPr="002914B1">
        <w:rPr>
          <w:rFonts w:ascii="Cambria" w:hAnsi="Cambria"/>
          <w:b/>
          <w:sz w:val="22"/>
          <w:szCs w:val="22"/>
          <w:lang w:val="bg-BG" w:eastAsia="bg-BG"/>
        </w:rPr>
        <w:t>.</w:t>
      </w:r>
    </w:p>
    <w:p w:rsidR="00730160" w:rsidRPr="002914B1" w:rsidRDefault="00730160" w:rsidP="007301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  <w:lang w:val="bg-BG"/>
        </w:rPr>
      </w:pPr>
      <w:r w:rsidRPr="002914B1">
        <w:rPr>
          <w:rFonts w:ascii="Cambria" w:hAnsi="Cambria"/>
          <w:sz w:val="22"/>
          <w:szCs w:val="22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:rsidR="002C2552" w:rsidRPr="002914B1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="Cambria" w:hAnsi="Cambria"/>
          <w:b/>
          <w:sz w:val="22"/>
          <w:szCs w:val="22"/>
          <w:lang w:val="bg-BG"/>
        </w:rPr>
      </w:pPr>
    </w:p>
    <w:sectPr w:rsidR="002C2552" w:rsidRPr="002914B1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D6" w:rsidRDefault="003B5AD6" w:rsidP="00894A08">
      <w:r>
        <w:separator/>
      </w:r>
    </w:p>
  </w:endnote>
  <w:endnote w:type="continuationSeparator" w:id="0">
    <w:p w:rsidR="003B5AD6" w:rsidRDefault="003B5AD6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09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8D4" w:rsidRDefault="00F03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295F" w:rsidRDefault="00A0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:rsidR="00544332" w:rsidRPr="00544332" w:rsidRDefault="003B5AD6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:rsidR="00544332" w:rsidRPr="00544332" w:rsidRDefault="00544332" w:rsidP="00544332">
    <w:pPr>
      <w:pStyle w:val="Footer"/>
      <w:rPr>
        <w:lang w:val="bg-BG"/>
      </w:rPr>
    </w:pPr>
  </w:p>
  <w:p w:rsidR="00C92454" w:rsidRPr="00544332" w:rsidRDefault="003B5AD6" w:rsidP="005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D6" w:rsidRDefault="003B5AD6" w:rsidP="00894A08">
      <w:r>
        <w:separator/>
      </w:r>
    </w:p>
  </w:footnote>
  <w:footnote w:type="continuationSeparator" w:id="0">
    <w:p w:rsidR="003B5AD6" w:rsidRDefault="003B5AD6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2645F1">
          <w:pPr>
            <w:pStyle w:val="Header"/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:rsidR="00C76EE2" w:rsidRPr="00501647" w:rsidRDefault="003B5AD6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3B5AD6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Pr="00F71498" w:rsidRDefault="003B5AD6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3DA"/>
    <w:multiLevelType w:val="hybridMultilevel"/>
    <w:tmpl w:val="338A9E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833AC"/>
    <w:multiLevelType w:val="hybridMultilevel"/>
    <w:tmpl w:val="F3D4AF0A"/>
    <w:lvl w:ilvl="0" w:tplc="8FDC523A">
      <w:start w:val="1"/>
      <w:numFmt w:val="decimal"/>
      <w:lvlText w:val="%1."/>
      <w:lvlJc w:val="left"/>
      <w:pPr>
        <w:ind w:left="1080" w:hanging="360"/>
      </w:pPr>
      <w:rPr>
        <w:rFonts w:ascii="Cambria" w:hAnsi="Cambria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B1407"/>
    <w:multiLevelType w:val="hybridMultilevel"/>
    <w:tmpl w:val="D046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D054AE"/>
    <w:multiLevelType w:val="hybridMultilevel"/>
    <w:tmpl w:val="D9DA2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B21"/>
    <w:multiLevelType w:val="hybridMultilevel"/>
    <w:tmpl w:val="F5627B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313F"/>
    <w:multiLevelType w:val="hybridMultilevel"/>
    <w:tmpl w:val="918C156E"/>
    <w:lvl w:ilvl="0" w:tplc="3D0AF3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03913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715BB"/>
    <w:rsid w:val="00076302"/>
    <w:rsid w:val="00085260"/>
    <w:rsid w:val="0008671B"/>
    <w:rsid w:val="00087E33"/>
    <w:rsid w:val="000A20F1"/>
    <w:rsid w:val="000A23A1"/>
    <w:rsid w:val="000A3AF6"/>
    <w:rsid w:val="000B3379"/>
    <w:rsid w:val="000B3961"/>
    <w:rsid w:val="000B6E35"/>
    <w:rsid w:val="000B6EB0"/>
    <w:rsid w:val="000D3694"/>
    <w:rsid w:val="000E1669"/>
    <w:rsid w:val="000E2981"/>
    <w:rsid w:val="000F67C6"/>
    <w:rsid w:val="0011214F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75BF7"/>
    <w:rsid w:val="001861C5"/>
    <w:rsid w:val="00197C6C"/>
    <w:rsid w:val="001A2570"/>
    <w:rsid w:val="001A75CF"/>
    <w:rsid w:val="001B5154"/>
    <w:rsid w:val="001C2A7F"/>
    <w:rsid w:val="001C5BA2"/>
    <w:rsid w:val="001D4BEE"/>
    <w:rsid w:val="001E43F7"/>
    <w:rsid w:val="001E68BF"/>
    <w:rsid w:val="001F21BD"/>
    <w:rsid w:val="00200DEC"/>
    <w:rsid w:val="002018F2"/>
    <w:rsid w:val="0020302B"/>
    <w:rsid w:val="0020587F"/>
    <w:rsid w:val="00206C33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71962"/>
    <w:rsid w:val="00271DD9"/>
    <w:rsid w:val="0028567A"/>
    <w:rsid w:val="002914B1"/>
    <w:rsid w:val="002915DF"/>
    <w:rsid w:val="00295A57"/>
    <w:rsid w:val="0029684A"/>
    <w:rsid w:val="002A0D64"/>
    <w:rsid w:val="002C2552"/>
    <w:rsid w:val="002C3629"/>
    <w:rsid w:val="002D0C07"/>
    <w:rsid w:val="002D2FC5"/>
    <w:rsid w:val="002D391C"/>
    <w:rsid w:val="002E2B14"/>
    <w:rsid w:val="002E76FF"/>
    <w:rsid w:val="002F641D"/>
    <w:rsid w:val="002F734C"/>
    <w:rsid w:val="00306426"/>
    <w:rsid w:val="00315469"/>
    <w:rsid w:val="0032151A"/>
    <w:rsid w:val="003226CB"/>
    <w:rsid w:val="003323E8"/>
    <w:rsid w:val="00335BA5"/>
    <w:rsid w:val="0034531B"/>
    <w:rsid w:val="0035128D"/>
    <w:rsid w:val="003524EF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B86"/>
    <w:rsid w:val="003B07F5"/>
    <w:rsid w:val="003B1130"/>
    <w:rsid w:val="003B3797"/>
    <w:rsid w:val="003B5AD6"/>
    <w:rsid w:val="003B6E99"/>
    <w:rsid w:val="003C5E98"/>
    <w:rsid w:val="003C62D1"/>
    <w:rsid w:val="003D7A4F"/>
    <w:rsid w:val="003E5B9D"/>
    <w:rsid w:val="003F0084"/>
    <w:rsid w:val="003F0FAD"/>
    <w:rsid w:val="003F52C9"/>
    <w:rsid w:val="003F6863"/>
    <w:rsid w:val="004000B1"/>
    <w:rsid w:val="004118E9"/>
    <w:rsid w:val="00416842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7369A"/>
    <w:rsid w:val="00484ED2"/>
    <w:rsid w:val="004952BB"/>
    <w:rsid w:val="004B0C91"/>
    <w:rsid w:val="004B3E12"/>
    <w:rsid w:val="004B49FE"/>
    <w:rsid w:val="004D205D"/>
    <w:rsid w:val="004D4206"/>
    <w:rsid w:val="004D47A5"/>
    <w:rsid w:val="004E3FEE"/>
    <w:rsid w:val="004E4622"/>
    <w:rsid w:val="004E7A61"/>
    <w:rsid w:val="004F0C5E"/>
    <w:rsid w:val="00501FAA"/>
    <w:rsid w:val="00507F3E"/>
    <w:rsid w:val="005203F1"/>
    <w:rsid w:val="00520AD0"/>
    <w:rsid w:val="00522372"/>
    <w:rsid w:val="00522986"/>
    <w:rsid w:val="00525BC7"/>
    <w:rsid w:val="00527C21"/>
    <w:rsid w:val="00527FE7"/>
    <w:rsid w:val="00537820"/>
    <w:rsid w:val="00544332"/>
    <w:rsid w:val="00547D22"/>
    <w:rsid w:val="00552584"/>
    <w:rsid w:val="00555C80"/>
    <w:rsid w:val="00556024"/>
    <w:rsid w:val="005609EE"/>
    <w:rsid w:val="00564615"/>
    <w:rsid w:val="005670E5"/>
    <w:rsid w:val="0057499E"/>
    <w:rsid w:val="00582E2D"/>
    <w:rsid w:val="005978D5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1735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704C"/>
    <w:rsid w:val="00627ABF"/>
    <w:rsid w:val="00630C89"/>
    <w:rsid w:val="006346B8"/>
    <w:rsid w:val="00637628"/>
    <w:rsid w:val="00644199"/>
    <w:rsid w:val="006516D8"/>
    <w:rsid w:val="006529CE"/>
    <w:rsid w:val="006538A1"/>
    <w:rsid w:val="0065512E"/>
    <w:rsid w:val="00657243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9277C"/>
    <w:rsid w:val="0069474A"/>
    <w:rsid w:val="00696F77"/>
    <w:rsid w:val="006A0E87"/>
    <w:rsid w:val="006B2A43"/>
    <w:rsid w:val="006C3693"/>
    <w:rsid w:val="006C3D92"/>
    <w:rsid w:val="006C4724"/>
    <w:rsid w:val="006D3B3E"/>
    <w:rsid w:val="006D5A2D"/>
    <w:rsid w:val="006D74E1"/>
    <w:rsid w:val="006E5E0B"/>
    <w:rsid w:val="006F10AB"/>
    <w:rsid w:val="006F18E9"/>
    <w:rsid w:val="006F38C9"/>
    <w:rsid w:val="006F5B99"/>
    <w:rsid w:val="0070328A"/>
    <w:rsid w:val="00716C1E"/>
    <w:rsid w:val="00722A87"/>
    <w:rsid w:val="0072766B"/>
    <w:rsid w:val="00730160"/>
    <w:rsid w:val="0073356E"/>
    <w:rsid w:val="00751CDD"/>
    <w:rsid w:val="00757D76"/>
    <w:rsid w:val="00760EE0"/>
    <w:rsid w:val="00763985"/>
    <w:rsid w:val="00775ADC"/>
    <w:rsid w:val="00775F2E"/>
    <w:rsid w:val="00782928"/>
    <w:rsid w:val="00786942"/>
    <w:rsid w:val="00790A71"/>
    <w:rsid w:val="007955D1"/>
    <w:rsid w:val="00797B68"/>
    <w:rsid w:val="007A2731"/>
    <w:rsid w:val="007B5FA3"/>
    <w:rsid w:val="007C16E1"/>
    <w:rsid w:val="007C4E16"/>
    <w:rsid w:val="007D03FE"/>
    <w:rsid w:val="007D2D82"/>
    <w:rsid w:val="007D3396"/>
    <w:rsid w:val="007E0BBB"/>
    <w:rsid w:val="007F00EB"/>
    <w:rsid w:val="007F13D8"/>
    <w:rsid w:val="008005D5"/>
    <w:rsid w:val="00802387"/>
    <w:rsid w:val="00804671"/>
    <w:rsid w:val="00807539"/>
    <w:rsid w:val="008121FB"/>
    <w:rsid w:val="00822495"/>
    <w:rsid w:val="008324C0"/>
    <w:rsid w:val="00836560"/>
    <w:rsid w:val="008420E7"/>
    <w:rsid w:val="00845883"/>
    <w:rsid w:val="008539AB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278B"/>
    <w:rsid w:val="008E556E"/>
    <w:rsid w:val="008E5E1B"/>
    <w:rsid w:val="008F111E"/>
    <w:rsid w:val="0090597A"/>
    <w:rsid w:val="00907E76"/>
    <w:rsid w:val="00911CE6"/>
    <w:rsid w:val="00914A7B"/>
    <w:rsid w:val="009304B2"/>
    <w:rsid w:val="00945980"/>
    <w:rsid w:val="00946349"/>
    <w:rsid w:val="009554D1"/>
    <w:rsid w:val="00967560"/>
    <w:rsid w:val="00967FBB"/>
    <w:rsid w:val="00970007"/>
    <w:rsid w:val="00983BA0"/>
    <w:rsid w:val="0099014A"/>
    <w:rsid w:val="00994550"/>
    <w:rsid w:val="0099569B"/>
    <w:rsid w:val="009957D8"/>
    <w:rsid w:val="009A2A17"/>
    <w:rsid w:val="009A3116"/>
    <w:rsid w:val="009A589D"/>
    <w:rsid w:val="009B039C"/>
    <w:rsid w:val="009B4BC2"/>
    <w:rsid w:val="009C0155"/>
    <w:rsid w:val="009C0B99"/>
    <w:rsid w:val="009C13FA"/>
    <w:rsid w:val="009C1D9C"/>
    <w:rsid w:val="009C706F"/>
    <w:rsid w:val="009D3398"/>
    <w:rsid w:val="009D526F"/>
    <w:rsid w:val="009D5509"/>
    <w:rsid w:val="009D732A"/>
    <w:rsid w:val="009F1E46"/>
    <w:rsid w:val="009F57AE"/>
    <w:rsid w:val="00A002AF"/>
    <w:rsid w:val="00A0295F"/>
    <w:rsid w:val="00A268ED"/>
    <w:rsid w:val="00A3717F"/>
    <w:rsid w:val="00A444CD"/>
    <w:rsid w:val="00A52B0D"/>
    <w:rsid w:val="00A60F6D"/>
    <w:rsid w:val="00A61461"/>
    <w:rsid w:val="00A72571"/>
    <w:rsid w:val="00A80708"/>
    <w:rsid w:val="00A8356C"/>
    <w:rsid w:val="00A92CFA"/>
    <w:rsid w:val="00A95551"/>
    <w:rsid w:val="00A97FFE"/>
    <w:rsid w:val="00AA03A5"/>
    <w:rsid w:val="00AA20B2"/>
    <w:rsid w:val="00AA4902"/>
    <w:rsid w:val="00AA736A"/>
    <w:rsid w:val="00AB36C4"/>
    <w:rsid w:val="00AB49B7"/>
    <w:rsid w:val="00AB5862"/>
    <w:rsid w:val="00AC4F2C"/>
    <w:rsid w:val="00AC5433"/>
    <w:rsid w:val="00AD32FA"/>
    <w:rsid w:val="00AD4820"/>
    <w:rsid w:val="00AD54EA"/>
    <w:rsid w:val="00AE1513"/>
    <w:rsid w:val="00AE3F9C"/>
    <w:rsid w:val="00AE521E"/>
    <w:rsid w:val="00AF6EE6"/>
    <w:rsid w:val="00B01E9F"/>
    <w:rsid w:val="00B111E2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4F6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0392"/>
    <w:rsid w:val="00BB747E"/>
    <w:rsid w:val="00BD6907"/>
    <w:rsid w:val="00BE14CA"/>
    <w:rsid w:val="00BE2680"/>
    <w:rsid w:val="00BE4AF2"/>
    <w:rsid w:val="00BE5E52"/>
    <w:rsid w:val="00BF2178"/>
    <w:rsid w:val="00C00802"/>
    <w:rsid w:val="00C030F3"/>
    <w:rsid w:val="00C03588"/>
    <w:rsid w:val="00C13359"/>
    <w:rsid w:val="00C225BA"/>
    <w:rsid w:val="00C305C8"/>
    <w:rsid w:val="00C34429"/>
    <w:rsid w:val="00C4420C"/>
    <w:rsid w:val="00C44F2C"/>
    <w:rsid w:val="00C46291"/>
    <w:rsid w:val="00C50896"/>
    <w:rsid w:val="00C60E66"/>
    <w:rsid w:val="00C6740A"/>
    <w:rsid w:val="00C711F9"/>
    <w:rsid w:val="00C760F0"/>
    <w:rsid w:val="00C84EF1"/>
    <w:rsid w:val="00C90F5C"/>
    <w:rsid w:val="00C92258"/>
    <w:rsid w:val="00C94D32"/>
    <w:rsid w:val="00C95FAB"/>
    <w:rsid w:val="00CA0CCE"/>
    <w:rsid w:val="00CA1C2B"/>
    <w:rsid w:val="00CA1FBC"/>
    <w:rsid w:val="00CA58C1"/>
    <w:rsid w:val="00CB4188"/>
    <w:rsid w:val="00CD2DBE"/>
    <w:rsid w:val="00CD6501"/>
    <w:rsid w:val="00CD6C0A"/>
    <w:rsid w:val="00CE70D6"/>
    <w:rsid w:val="00CE7637"/>
    <w:rsid w:val="00CE7E59"/>
    <w:rsid w:val="00CF735E"/>
    <w:rsid w:val="00D12C4B"/>
    <w:rsid w:val="00D146D6"/>
    <w:rsid w:val="00D20B7D"/>
    <w:rsid w:val="00D211B8"/>
    <w:rsid w:val="00D3196C"/>
    <w:rsid w:val="00D35AB1"/>
    <w:rsid w:val="00D36418"/>
    <w:rsid w:val="00D41548"/>
    <w:rsid w:val="00D44C47"/>
    <w:rsid w:val="00D54BD1"/>
    <w:rsid w:val="00D7156D"/>
    <w:rsid w:val="00D73A79"/>
    <w:rsid w:val="00D85369"/>
    <w:rsid w:val="00D86960"/>
    <w:rsid w:val="00D9399C"/>
    <w:rsid w:val="00DA4576"/>
    <w:rsid w:val="00DA764D"/>
    <w:rsid w:val="00DB6C47"/>
    <w:rsid w:val="00DC42DF"/>
    <w:rsid w:val="00DF4150"/>
    <w:rsid w:val="00E00959"/>
    <w:rsid w:val="00E07861"/>
    <w:rsid w:val="00E145FA"/>
    <w:rsid w:val="00E15F7D"/>
    <w:rsid w:val="00E20EDD"/>
    <w:rsid w:val="00E27DB4"/>
    <w:rsid w:val="00E27E1A"/>
    <w:rsid w:val="00E30C15"/>
    <w:rsid w:val="00E332C0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5B76"/>
    <w:rsid w:val="00EA744B"/>
    <w:rsid w:val="00EB271C"/>
    <w:rsid w:val="00EB75A0"/>
    <w:rsid w:val="00EC06DF"/>
    <w:rsid w:val="00EC0E0F"/>
    <w:rsid w:val="00EE0885"/>
    <w:rsid w:val="00EF2D2E"/>
    <w:rsid w:val="00F038D4"/>
    <w:rsid w:val="00F1770E"/>
    <w:rsid w:val="00F21F6E"/>
    <w:rsid w:val="00F42CC5"/>
    <w:rsid w:val="00F61460"/>
    <w:rsid w:val="00F63418"/>
    <w:rsid w:val="00F72E98"/>
    <w:rsid w:val="00F73092"/>
    <w:rsid w:val="00F74386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C5BE8"/>
    <w:rsid w:val="00FD38CB"/>
    <w:rsid w:val="00FD39FA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character" w:customStyle="1" w:styleId="a">
    <w:name w:val="Основен текст_"/>
    <w:link w:val="1"/>
    <w:uiPriority w:val="99"/>
    <w:locked/>
    <w:rsid w:val="00AA4902"/>
    <w:rPr>
      <w:rFonts w:cs="Times New Roman"/>
    </w:rPr>
  </w:style>
  <w:style w:type="paragraph" w:customStyle="1" w:styleId="1">
    <w:name w:val="Основен текст1"/>
    <w:basedOn w:val="Normal"/>
    <w:link w:val="a"/>
    <w:uiPriority w:val="99"/>
    <w:rsid w:val="00AA4902"/>
    <w:pPr>
      <w:spacing w:before="240" w:after="480" w:line="250" w:lineRule="exact"/>
      <w:ind w:hanging="340"/>
    </w:pPr>
    <w:rPr>
      <w:rFonts w:asciiTheme="minorHAnsi" w:eastAsiaTheme="minorHAnsi" w:hAnsiTheme="minorHAnsi"/>
      <w:sz w:val="22"/>
      <w:szCs w:val="22"/>
      <w:lang w:val="bg-BG"/>
    </w:rPr>
  </w:style>
  <w:style w:type="paragraph" w:customStyle="1" w:styleId="Body">
    <w:name w:val="Body"/>
    <w:rsid w:val="00271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sid w:val="00B514F6"/>
  </w:style>
  <w:style w:type="paragraph" w:customStyle="1" w:styleId="Default">
    <w:name w:val="Default"/>
    <w:rsid w:val="00206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B252-C5C4-4243-BB21-5425A26A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Eva Jivkova</cp:lastModifiedBy>
  <cp:revision>2</cp:revision>
  <cp:lastPrinted>2017-06-12T09:25:00Z</cp:lastPrinted>
  <dcterms:created xsi:type="dcterms:W3CDTF">2022-11-14T08:52:00Z</dcterms:created>
  <dcterms:modified xsi:type="dcterms:W3CDTF">2022-11-14T08:52:00Z</dcterms:modified>
</cp:coreProperties>
</file>